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E1" w:rsidRDefault="004F7F09" w:rsidP="009D5CE1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BB54B4">
        <w:rPr>
          <w:rStyle w:val="a4"/>
          <w:sz w:val="26"/>
          <w:szCs w:val="26"/>
        </w:rPr>
        <w:t>ПОЯСНИТЕЛЬНАЯ ЗАПИСКА</w:t>
      </w:r>
      <w:r w:rsidR="009D5CE1" w:rsidRPr="00BB54B4">
        <w:rPr>
          <w:rStyle w:val="a4"/>
          <w:sz w:val="26"/>
          <w:szCs w:val="26"/>
        </w:rPr>
        <w:t xml:space="preserve"> </w:t>
      </w:r>
    </w:p>
    <w:p w:rsidR="00147508" w:rsidRPr="00BB54B4" w:rsidRDefault="00147508" w:rsidP="009D5CE1">
      <w:pPr>
        <w:pStyle w:val="a3"/>
        <w:spacing w:before="0" w:beforeAutospacing="0" w:after="0" w:afterAutospacing="0"/>
        <w:jc w:val="center"/>
        <w:rPr>
          <w:rStyle w:val="a4"/>
          <w:sz w:val="26"/>
          <w:szCs w:val="26"/>
        </w:rPr>
      </w:pPr>
    </w:p>
    <w:p w:rsidR="00153E16" w:rsidRPr="00153E16" w:rsidRDefault="0054194A" w:rsidP="00153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E16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617BCE">
        <w:rPr>
          <w:rFonts w:ascii="Times New Roman" w:hAnsi="Times New Roman" w:cs="Times New Roman"/>
          <w:b/>
          <w:sz w:val="28"/>
          <w:szCs w:val="28"/>
        </w:rPr>
        <w:t>р</w:t>
      </w:r>
      <w:r w:rsidR="00153E16" w:rsidRPr="00153E16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830C9D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BB7EE7">
        <w:rPr>
          <w:rFonts w:ascii="Times New Roman" w:hAnsi="Times New Roman" w:cs="Times New Roman"/>
          <w:b/>
          <w:sz w:val="28"/>
          <w:szCs w:val="28"/>
        </w:rPr>
        <w:t>Сеченовского</w:t>
      </w:r>
      <w:proofErr w:type="spellEnd"/>
      <w:r w:rsidR="00BB7EE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830C9D">
        <w:rPr>
          <w:rFonts w:ascii="Times New Roman" w:hAnsi="Times New Roman" w:cs="Times New Roman"/>
          <w:b/>
          <w:sz w:val="28"/>
          <w:szCs w:val="28"/>
        </w:rPr>
        <w:t>округа</w:t>
      </w:r>
      <w:r w:rsidR="007B4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E16" w:rsidRPr="00153E16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«Об утверждении Положения о муниципальном земельном контроле на территории </w:t>
      </w:r>
      <w:proofErr w:type="spellStart"/>
      <w:r w:rsidR="00BB7EE7">
        <w:rPr>
          <w:rFonts w:ascii="Times New Roman" w:hAnsi="Times New Roman" w:cs="Times New Roman"/>
          <w:b/>
          <w:sz w:val="28"/>
          <w:szCs w:val="28"/>
        </w:rPr>
        <w:t>Сеченовского</w:t>
      </w:r>
      <w:proofErr w:type="spellEnd"/>
      <w:r w:rsidR="00BB7EE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830C9D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BB7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E16" w:rsidRPr="00153E1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области»</w:t>
      </w:r>
    </w:p>
    <w:p w:rsidR="00D11AD2" w:rsidRPr="00BB54B4" w:rsidRDefault="001131C1" w:rsidP="00153E1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F7F09" w:rsidRPr="00BB54B4">
        <w:rPr>
          <w:sz w:val="26"/>
          <w:szCs w:val="26"/>
        </w:rPr>
        <w:t>        </w:t>
      </w:r>
    </w:p>
    <w:p w:rsidR="00830C9D" w:rsidRDefault="001131C1" w:rsidP="00A638D4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BB7EE7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830C9D" w:rsidRPr="004049D8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земельном контроле (далее – Положение) подготовлено 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="00830C9D" w:rsidRPr="004049D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и подлежит утверждению решением представительного органа муниципального </w:t>
      </w:r>
      <w:r w:rsidR="00F32C7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образования</w:t>
      </w:r>
      <w:bookmarkStart w:id="0" w:name="_GoBack"/>
      <w:bookmarkEnd w:id="0"/>
      <w:r w:rsidR="00830C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A638D4" w:rsidRPr="00A638D4" w:rsidRDefault="00A638D4" w:rsidP="00A638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8D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38D4">
        <w:rPr>
          <w:rFonts w:ascii="Times New Roman" w:eastAsia="Times New Roman" w:hAnsi="Times New Roman" w:cs="Times New Roman"/>
          <w:sz w:val="28"/>
          <w:szCs w:val="28"/>
        </w:rPr>
        <w:t>муниципального округа Нижегородской области  «</w:t>
      </w:r>
      <w:r w:rsidRPr="00A638D4"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Положения о муниципальном земельном контроле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638D4">
        <w:rPr>
          <w:rFonts w:ascii="Times New Roman" w:eastAsia="Times New Roman" w:hAnsi="Times New Roman" w:cs="Times New Roman"/>
          <w:sz w:val="28"/>
          <w:szCs w:val="24"/>
        </w:rPr>
        <w:t>муниципального округа Нижегородской области»</w:t>
      </w:r>
      <w:r w:rsidRPr="00A638D4">
        <w:rPr>
          <w:rFonts w:ascii="Times New Roman" w:eastAsia="Times New Roman" w:hAnsi="Times New Roman" w:cs="Times New Roman"/>
          <w:sz w:val="28"/>
          <w:szCs w:val="28"/>
        </w:rPr>
        <w:t xml:space="preserve"> (далее – Проект)  </w:t>
      </w:r>
      <w:r w:rsidRPr="00A638D4">
        <w:rPr>
          <w:rFonts w:ascii="Times New Roman" w:eastAsia="Times New Roman" w:hAnsi="Times New Roman" w:cs="Times New Roman"/>
          <w:sz w:val="28"/>
          <w:szCs w:val="20"/>
        </w:rPr>
        <w:t>устанавливает порядок организации и осуществления муниципального земельного контроля</w:t>
      </w:r>
      <w:r w:rsidRPr="00A638D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38D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38D4">
        <w:rPr>
          <w:rFonts w:ascii="Times New Roman" w:eastAsia="Times New Roman" w:hAnsi="Times New Roman" w:cs="Times New Roman"/>
          <w:sz w:val="28"/>
          <w:szCs w:val="24"/>
        </w:rPr>
        <w:t xml:space="preserve">униципального округа </w:t>
      </w:r>
      <w:r w:rsidRPr="00A638D4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(далее – муниципальный контроль). </w:t>
      </w:r>
      <w:r w:rsidRPr="00A638D4">
        <w:rPr>
          <w:rFonts w:ascii="Times New Roman" w:eastAsia="Times New Roman" w:hAnsi="Times New Roman" w:cs="Times New Roman"/>
          <w:sz w:val="28"/>
          <w:szCs w:val="20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A63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8D4" w:rsidRPr="00A638D4" w:rsidRDefault="00A638D4" w:rsidP="00A638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8D4">
        <w:rPr>
          <w:rFonts w:ascii="Times New Roman" w:eastAsia="Times New Roman" w:hAnsi="Times New Roman" w:cs="Times New Roman"/>
          <w:sz w:val="28"/>
          <w:szCs w:val="28"/>
        </w:rPr>
        <w:t>Настоящий проект подготовлен в целях реализации требований Федерального закона от 31.07.2021 года № 248-ФЗ «О государственном контроле (надзоре) и муниципальном контроле в Российской Федерации» и устанавливает задачи, направления и порядок осуществления муниципального контроля в данной сфере правоотношений.</w:t>
      </w:r>
    </w:p>
    <w:p w:rsidR="00A638D4" w:rsidRPr="00A638D4" w:rsidRDefault="00A10E8D" w:rsidP="007E7C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638D4" w:rsidRPr="00A638D4">
        <w:rPr>
          <w:rFonts w:ascii="Times New Roman" w:eastAsia="Times New Roman" w:hAnsi="Times New Roman" w:cs="Times New Roman"/>
          <w:sz w:val="28"/>
          <w:szCs w:val="28"/>
        </w:rPr>
        <w:t>Принятие указанного проекта  приведет к отмене</w:t>
      </w:r>
      <w:r w:rsidR="00A6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8D4">
        <w:rPr>
          <w:rFonts w:ascii="Times New Roman" w:hAnsi="Times New Roman" w:cs="Times New Roman"/>
          <w:sz w:val="28"/>
          <w:szCs w:val="28"/>
        </w:rPr>
        <w:t>Решения</w:t>
      </w:r>
      <w:r w:rsidR="00A638D4" w:rsidRPr="00A638D4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A638D4" w:rsidRPr="00A638D4">
        <w:rPr>
          <w:rFonts w:ascii="Times New Roman" w:hAnsi="Times New Roman" w:cs="Times New Roman"/>
          <w:sz w:val="28"/>
          <w:szCs w:val="28"/>
        </w:rPr>
        <w:t>Сеченовск</w:t>
      </w:r>
      <w:r w:rsidR="00F32C7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F32C71">
        <w:rPr>
          <w:rFonts w:ascii="Times New Roman" w:hAnsi="Times New Roman" w:cs="Times New Roman"/>
          <w:sz w:val="28"/>
          <w:szCs w:val="28"/>
        </w:rPr>
        <w:t xml:space="preserve"> муниципального округа от  03</w:t>
      </w:r>
      <w:r w:rsidR="00A638D4" w:rsidRPr="00A6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C71">
        <w:rPr>
          <w:rFonts w:ascii="Times New Roman" w:hAnsi="Times New Roman" w:cs="Times New Roman"/>
          <w:sz w:val="28"/>
          <w:szCs w:val="28"/>
        </w:rPr>
        <w:t>октября</w:t>
      </w:r>
      <w:r w:rsidR="00A638D4" w:rsidRPr="00A638D4">
        <w:rPr>
          <w:rFonts w:ascii="Times New Roman" w:hAnsi="Times New Roman" w:cs="Times New Roman"/>
          <w:sz w:val="28"/>
          <w:szCs w:val="28"/>
        </w:rPr>
        <w:t xml:space="preserve">  202</w:t>
      </w:r>
      <w:r w:rsidR="00F32C71">
        <w:rPr>
          <w:rFonts w:ascii="Times New Roman" w:hAnsi="Times New Roman" w:cs="Times New Roman"/>
          <w:sz w:val="28"/>
          <w:szCs w:val="28"/>
        </w:rPr>
        <w:t>5 года  №  39</w:t>
      </w:r>
      <w:r w:rsidR="00A638D4" w:rsidRPr="00A6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8D4" w:rsidRPr="00A638D4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муниципальном земельном контроле на территории </w:t>
      </w:r>
      <w:proofErr w:type="spellStart"/>
      <w:r w:rsidR="00A638D4" w:rsidRPr="00A638D4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="00A638D4">
        <w:rPr>
          <w:rFonts w:ascii="Times New Roman" w:hAnsi="Times New Roman" w:cs="Times New Roman"/>
          <w:sz w:val="28"/>
          <w:szCs w:val="28"/>
        </w:rPr>
        <w:t xml:space="preserve"> </w:t>
      </w:r>
      <w:r w:rsidR="00A638D4" w:rsidRPr="00A638D4">
        <w:rPr>
          <w:rFonts w:ascii="Times New Roman" w:hAnsi="Times New Roman" w:cs="Times New Roman"/>
          <w:sz w:val="28"/>
          <w:szCs w:val="28"/>
        </w:rPr>
        <w:t>муниципального округа   Нижегородской области".</w:t>
      </w:r>
      <w:r w:rsidR="00A6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 w:rsidRPr="00A638D4">
        <w:rPr>
          <w:rFonts w:ascii="Times New Roman" w:eastAsia="Times New Roman" w:hAnsi="Times New Roman" w:cs="Times New Roman"/>
          <w:sz w:val="28"/>
          <w:szCs w:val="28"/>
        </w:rPr>
        <w:t>Для реализации данного проекта Решения финансового обеспечения не требуется.</w:t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>
        <w:rPr>
          <w:rFonts w:ascii="Times New Roman" w:hAnsi="Times New Roman" w:cs="Times New Roman"/>
          <w:b/>
          <w:sz w:val="28"/>
          <w:szCs w:val="28"/>
        </w:rPr>
        <w:tab/>
      </w:r>
      <w:r w:rsidR="00A638D4" w:rsidRPr="00A638D4">
        <w:rPr>
          <w:rFonts w:ascii="Times New Roman" w:eastAsia="Times New Roman" w:hAnsi="Times New Roman" w:cs="Times New Roman"/>
          <w:sz w:val="28"/>
          <w:szCs w:val="28"/>
        </w:rPr>
        <w:t xml:space="preserve">Объектами земельных отношений являются земли, земельные участки или части земельных участков, расположенные на территории </w:t>
      </w:r>
      <w:proofErr w:type="spellStart"/>
      <w:r w:rsidR="00A638D4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="00A6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8D4" w:rsidRPr="00A638D4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округа Нижегородской области.</w:t>
      </w:r>
      <w:r w:rsidR="007E7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C0C">
        <w:rPr>
          <w:rFonts w:ascii="Times New Roman" w:hAnsi="Times New Roman" w:cs="Times New Roman"/>
          <w:b/>
          <w:sz w:val="28"/>
          <w:szCs w:val="28"/>
        </w:rPr>
        <w:tab/>
      </w:r>
      <w:r w:rsidR="007E7C0C">
        <w:rPr>
          <w:rFonts w:ascii="Times New Roman" w:hAnsi="Times New Roman" w:cs="Times New Roman"/>
          <w:b/>
          <w:sz w:val="28"/>
          <w:szCs w:val="28"/>
        </w:rPr>
        <w:tab/>
      </w:r>
      <w:r w:rsidR="007E7C0C">
        <w:rPr>
          <w:rFonts w:ascii="Times New Roman" w:hAnsi="Times New Roman" w:cs="Times New Roman"/>
          <w:b/>
          <w:sz w:val="28"/>
          <w:szCs w:val="28"/>
        </w:rPr>
        <w:tab/>
      </w:r>
      <w:r w:rsidR="007E7C0C">
        <w:rPr>
          <w:rFonts w:ascii="Times New Roman" w:hAnsi="Times New Roman" w:cs="Times New Roman"/>
          <w:b/>
          <w:sz w:val="28"/>
          <w:szCs w:val="28"/>
        </w:rPr>
        <w:tab/>
      </w:r>
      <w:r w:rsidR="007E7C0C">
        <w:rPr>
          <w:rFonts w:ascii="Times New Roman" w:hAnsi="Times New Roman" w:cs="Times New Roman"/>
          <w:b/>
          <w:sz w:val="28"/>
          <w:szCs w:val="28"/>
        </w:rPr>
        <w:tab/>
      </w:r>
      <w:r w:rsidR="00A638D4" w:rsidRPr="00A638D4">
        <w:rPr>
          <w:rFonts w:ascii="Times New Roman" w:eastAsia="Times New Roman" w:hAnsi="Times New Roman" w:cs="Times New Roman"/>
          <w:sz w:val="28"/>
          <w:szCs w:val="28"/>
        </w:rPr>
        <w:t xml:space="preserve">Проект непосредственно затрагивает права и интересы неограниченного круга лиц и затрагивает отношения в сфере земельных отношений. Проектом в данной сфере правоотношений определен порядок осуществления  профилактических мероприятий и контрольных мероприятий при осуществлении муниципального земельного контроля, порядок оформления необходимых документов при проведении муниципального земельного контроля и по его итогам, а также перечень должностных лиц администрации </w:t>
      </w:r>
      <w:proofErr w:type="spellStart"/>
      <w:r w:rsidR="00A638D4">
        <w:rPr>
          <w:rFonts w:ascii="Times New Roman" w:eastAsia="Times New Roman" w:hAnsi="Times New Roman" w:cs="Times New Roman"/>
          <w:sz w:val="28"/>
          <w:szCs w:val="28"/>
        </w:rPr>
        <w:t>Сеченовского</w:t>
      </w:r>
      <w:proofErr w:type="spellEnd"/>
      <w:r w:rsidR="00A63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8D4" w:rsidRPr="00A638D4">
        <w:rPr>
          <w:rFonts w:ascii="Times New Roman" w:eastAsia="Times New Roman" w:hAnsi="Times New Roman" w:cs="Times New Roman"/>
          <w:sz w:val="28"/>
          <w:szCs w:val="28"/>
        </w:rPr>
        <w:t>муниципального округа Нижегородской области, осуществляющих данный вид муниципального контроля.</w:t>
      </w:r>
    </w:p>
    <w:p w:rsidR="00A638D4" w:rsidRPr="00A638D4" w:rsidRDefault="00A638D4" w:rsidP="00A638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F09" w:rsidRPr="004F7F09" w:rsidRDefault="004F7F09" w:rsidP="00A638D4">
      <w:pPr>
        <w:pStyle w:val="ConsTitle"/>
        <w:spacing w:line="276" w:lineRule="auto"/>
        <w:ind w:firstLine="709"/>
        <w:jc w:val="both"/>
        <w:rPr>
          <w:sz w:val="26"/>
          <w:szCs w:val="26"/>
        </w:rPr>
      </w:pPr>
    </w:p>
    <w:sectPr w:rsidR="004F7F09" w:rsidRPr="004F7F09" w:rsidSect="009D5CE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09"/>
    <w:rsid w:val="0006339B"/>
    <w:rsid w:val="001131C1"/>
    <w:rsid w:val="00147508"/>
    <w:rsid w:val="00147B5C"/>
    <w:rsid w:val="00153E16"/>
    <w:rsid w:val="001D4BF0"/>
    <w:rsid w:val="00236667"/>
    <w:rsid w:val="0024285D"/>
    <w:rsid w:val="00262818"/>
    <w:rsid w:val="002B54D7"/>
    <w:rsid w:val="002C0786"/>
    <w:rsid w:val="003D5D2F"/>
    <w:rsid w:val="003F1CC9"/>
    <w:rsid w:val="00435E50"/>
    <w:rsid w:val="00446E13"/>
    <w:rsid w:val="00476634"/>
    <w:rsid w:val="00494EF3"/>
    <w:rsid w:val="004F739E"/>
    <w:rsid w:val="004F7F09"/>
    <w:rsid w:val="00530456"/>
    <w:rsid w:val="0054194A"/>
    <w:rsid w:val="005B16D7"/>
    <w:rsid w:val="00617BCE"/>
    <w:rsid w:val="006D6721"/>
    <w:rsid w:val="007A034C"/>
    <w:rsid w:val="007B46C3"/>
    <w:rsid w:val="007E7C0C"/>
    <w:rsid w:val="007F56B3"/>
    <w:rsid w:val="007F7F0B"/>
    <w:rsid w:val="00830C9D"/>
    <w:rsid w:val="008A25AC"/>
    <w:rsid w:val="008C11CC"/>
    <w:rsid w:val="009D5CE1"/>
    <w:rsid w:val="00A10E8D"/>
    <w:rsid w:val="00A638D4"/>
    <w:rsid w:val="00AD1A36"/>
    <w:rsid w:val="00AF0BCE"/>
    <w:rsid w:val="00BB54B4"/>
    <w:rsid w:val="00BB7EE7"/>
    <w:rsid w:val="00C85978"/>
    <w:rsid w:val="00CD5BD8"/>
    <w:rsid w:val="00D11AD2"/>
    <w:rsid w:val="00D40FDE"/>
    <w:rsid w:val="00DD6C3A"/>
    <w:rsid w:val="00E37F1D"/>
    <w:rsid w:val="00EA4C34"/>
    <w:rsid w:val="00F0462F"/>
    <w:rsid w:val="00F32C71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462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F09"/>
    <w:rPr>
      <w:b/>
      <w:bCs/>
    </w:rPr>
  </w:style>
  <w:style w:type="character" w:styleId="a5">
    <w:name w:val="Hyperlink"/>
    <w:basedOn w:val="a0"/>
    <w:uiPriority w:val="99"/>
    <w:unhideWhenUsed/>
    <w:rsid w:val="009D5C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5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462F"/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paragraph" w:styleId="a8">
    <w:name w:val="Body Text"/>
    <w:basedOn w:val="a"/>
    <w:link w:val="a9"/>
    <w:rsid w:val="00D40F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D40FD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830C9D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462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F09"/>
    <w:rPr>
      <w:b/>
      <w:bCs/>
    </w:rPr>
  </w:style>
  <w:style w:type="character" w:styleId="a5">
    <w:name w:val="Hyperlink"/>
    <w:basedOn w:val="a0"/>
    <w:uiPriority w:val="99"/>
    <w:unhideWhenUsed/>
    <w:rsid w:val="009D5C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5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462F"/>
    <w:rPr>
      <w:rFonts w:ascii="Arial" w:eastAsia="Calibri" w:hAnsi="Arial" w:cs="Times New Roman"/>
      <w:b/>
      <w:bCs/>
      <w:color w:val="26282F"/>
      <w:sz w:val="24"/>
      <w:szCs w:val="24"/>
      <w:lang w:eastAsia="en-US"/>
    </w:rPr>
  </w:style>
  <w:style w:type="paragraph" w:styleId="a8">
    <w:name w:val="Body Text"/>
    <w:basedOn w:val="a"/>
    <w:link w:val="a9"/>
    <w:rsid w:val="00D40F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D40FD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830C9D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Наталья</cp:lastModifiedBy>
  <cp:revision>5</cp:revision>
  <cp:lastPrinted>2021-02-02T11:32:00Z</cp:lastPrinted>
  <dcterms:created xsi:type="dcterms:W3CDTF">2025-09-25T12:09:00Z</dcterms:created>
  <dcterms:modified xsi:type="dcterms:W3CDTF">2025-11-07T13:30:00Z</dcterms:modified>
</cp:coreProperties>
</file>